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A6D3" w14:textId="77777777" w:rsidR="007106E2" w:rsidRPr="007106E2" w:rsidRDefault="007106E2" w:rsidP="007106E2">
      <w:pPr>
        <w:jc w:val="right"/>
      </w:pPr>
      <w:r w:rsidRPr="007106E2">
        <w:rPr>
          <w:rFonts w:hint="eastAsia"/>
        </w:rPr>
        <w:t>愛知県溶接協会</w:t>
      </w:r>
    </w:p>
    <w:p w14:paraId="7D3DDF97" w14:textId="249D17C9" w:rsidR="00A26159" w:rsidRDefault="00B54CD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3E3E35">
        <w:rPr>
          <w:rFonts w:hint="eastAsia"/>
          <w:b/>
          <w:sz w:val="24"/>
          <w:szCs w:val="24"/>
        </w:rPr>
        <w:t>7</w:t>
      </w:r>
      <w:r w:rsidR="00DA3614" w:rsidRPr="007106E2">
        <w:rPr>
          <w:rFonts w:hint="eastAsia"/>
          <w:b/>
          <w:sz w:val="24"/>
          <w:szCs w:val="24"/>
        </w:rPr>
        <w:t>年度後期技能検定「プラント配管作業」受験のご案内</w:t>
      </w:r>
    </w:p>
    <w:p w14:paraId="49B7961F" w14:textId="6A62FE8D" w:rsidR="000E4418" w:rsidRPr="007106E2" w:rsidRDefault="007106E2">
      <w:r>
        <w:rPr>
          <w:rFonts w:hint="eastAsia"/>
          <w:b/>
          <w:sz w:val="24"/>
          <w:szCs w:val="24"/>
        </w:rPr>
        <w:t xml:space="preserve">　</w:t>
      </w:r>
      <w:r w:rsidRPr="007106E2">
        <w:rPr>
          <w:rFonts w:hint="eastAsia"/>
        </w:rPr>
        <w:t>溶接協会は表記の技能検定受験</w:t>
      </w:r>
      <w:r>
        <w:rPr>
          <w:rFonts w:hint="eastAsia"/>
        </w:rPr>
        <w:t>準備講座及び実技の検定試験実施会場の提供を行い受験</w:t>
      </w:r>
      <w:r w:rsidR="000E4418">
        <w:rPr>
          <w:rFonts w:hint="eastAsia"/>
        </w:rPr>
        <w:t>者への支援をします。</w:t>
      </w:r>
    </w:p>
    <w:p w14:paraId="2306FD41" w14:textId="77777777" w:rsidR="00DA3614" w:rsidRDefault="00DA3614" w:rsidP="00DA361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実施日程</w:t>
      </w:r>
    </w:p>
    <w:p w14:paraId="5E2E5FDB" w14:textId="36782AF1" w:rsidR="00DA3614" w:rsidRDefault="00DA3614" w:rsidP="00DA361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申請受付期間　　</w:t>
      </w:r>
      <w:r w:rsidR="00D9101E">
        <w:rPr>
          <w:rFonts w:hint="eastAsia"/>
        </w:rPr>
        <w:t xml:space="preserve">　　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7</w:t>
      </w:r>
      <w:r w:rsidR="00D9101E">
        <w:rPr>
          <w:rFonts w:hint="eastAsia"/>
        </w:rPr>
        <w:t>年</w:t>
      </w:r>
      <w:r w:rsidR="00D9101E">
        <w:rPr>
          <w:rFonts w:hint="eastAsia"/>
        </w:rPr>
        <w:t>10</w:t>
      </w:r>
      <w:r w:rsidR="00D9101E">
        <w:rPr>
          <w:rFonts w:hint="eastAsia"/>
        </w:rPr>
        <w:t>月</w:t>
      </w:r>
      <w:r w:rsidR="003E3E35">
        <w:rPr>
          <w:rFonts w:hint="eastAsia"/>
        </w:rPr>
        <w:t>5</w:t>
      </w:r>
      <w:r w:rsidR="00D9101E">
        <w:rPr>
          <w:rFonts w:hint="eastAsia"/>
        </w:rPr>
        <w:t>日</w:t>
      </w:r>
      <w:r w:rsidR="00D9101E">
        <w:rPr>
          <w:rFonts w:hint="eastAsia"/>
        </w:rPr>
        <w:t>(</w:t>
      </w:r>
      <w:r w:rsidR="003E3E35">
        <w:rPr>
          <w:rFonts w:hint="eastAsia"/>
        </w:rPr>
        <w:t>金</w:t>
      </w:r>
      <w:r w:rsidR="00D9101E">
        <w:rPr>
          <w:rFonts w:hint="eastAsia"/>
        </w:rPr>
        <w:t>)</w:t>
      </w:r>
      <w:r w:rsidR="00D9101E">
        <w:rPr>
          <w:rFonts w:hint="eastAsia"/>
        </w:rPr>
        <w:t>～</w:t>
      </w:r>
      <w:r w:rsidR="00D9101E">
        <w:rPr>
          <w:rFonts w:hint="eastAsia"/>
        </w:rPr>
        <w:t>10</w:t>
      </w:r>
      <w:r w:rsidR="00D9101E">
        <w:rPr>
          <w:rFonts w:hint="eastAsia"/>
        </w:rPr>
        <w:t>月</w:t>
      </w:r>
      <w:r w:rsidR="00D9101E">
        <w:rPr>
          <w:rFonts w:hint="eastAsia"/>
        </w:rPr>
        <w:t>1</w:t>
      </w:r>
      <w:r w:rsidR="003E3E35">
        <w:rPr>
          <w:rFonts w:hint="eastAsia"/>
        </w:rPr>
        <w:t>5</w:t>
      </w:r>
      <w:r w:rsidR="00D9101E">
        <w:rPr>
          <w:rFonts w:hint="eastAsia"/>
        </w:rPr>
        <w:t>日</w:t>
      </w:r>
      <w:r w:rsidR="00D9101E">
        <w:rPr>
          <w:rFonts w:hint="eastAsia"/>
        </w:rPr>
        <w:t>(</w:t>
      </w:r>
      <w:r w:rsidR="003E3E35">
        <w:rPr>
          <w:rFonts w:hint="eastAsia"/>
        </w:rPr>
        <w:t>水</w:t>
      </w:r>
      <w:r w:rsidR="00D9101E">
        <w:rPr>
          <w:rFonts w:hint="eastAsia"/>
        </w:rPr>
        <w:t>)</w:t>
      </w:r>
    </w:p>
    <w:p w14:paraId="34204C12" w14:textId="776C85DE" w:rsidR="00D9101E" w:rsidRDefault="00D9101E" w:rsidP="00DA361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試験問題の公表　　　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E63DBC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E63DBC">
        <w:rPr>
          <w:rFonts w:hint="eastAsia"/>
        </w:rPr>
        <w:t>金</w:t>
      </w:r>
      <w:r>
        <w:rPr>
          <w:rFonts w:hint="eastAsia"/>
        </w:rPr>
        <w:t>)</w:t>
      </w:r>
    </w:p>
    <w:p w14:paraId="56131D83" w14:textId="3A261AEF" w:rsidR="00D9101E" w:rsidRDefault="00D9101E" w:rsidP="00DA361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実技試験実施期間　　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E63DBC"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3E3E35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～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3E3E35"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の何れかの日</w:t>
      </w:r>
    </w:p>
    <w:p w14:paraId="00E778EB" w14:textId="45C0DABE" w:rsidR="002F0526" w:rsidRDefault="002F0526" w:rsidP="002F0526">
      <w:pPr>
        <w:ind w:left="420"/>
      </w:pPr>
      <w:r>
        <w:rPr>
          <w:rFonts w:hint="eastAsia"/>
        </w:rPr>
        <w:t xml:space="preserve">　　　　　　当溶接協会の実技試験は、令和</w:t>
      </w:r>
      <w:r w:rsidR="003E3E35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3E3E35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3E3E35"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予定</w:t>
      </w:r>
    </w:p>
    <w:p w14:paraId="366015AA" w14:textId="53F18D03" w:rsidR="00D9101E" w:rsidRDefault="00D9101E" w:rsidP="00DA361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学科試験　　　　　　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 xml:space="preserve"> 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3E3E35"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1F2BE3E4" w14:textId="292CF49B" w:rsidR="00D9101E" w:rsidRDefault="00D9101E" w:rsidP="00D9101E">
      <w:r>
        <w:rPr>
          <w:rFonts w:hint="eastAsia"/>
        </w:rPr>
        <w:t xml:space="preserve">　　　　　　</w:t>
      </w:r>
      <w:r w:rsidR="00DE111A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学科試験</w:t>
      </w:r>
      <w:r w:rsidR="009E5929">
        <w:rPr>
          <w:rFonts w:hint="eastAsia"/>
        </w:rPr>
        <w:t xml:space="preserve">　　　　　</w:t>
      </w:r>
      <w:r w:rsidR="00762867">
        <w:rPr>
          <w:rFonts w:hint="eastAsia"/>
        </w:rPr>
        <w:t xml:space="preserve">　</w:t>
      </w:r>
      <w:r w:rsidR="009E5929">
        <w:rPr>
          <w:rFonts w:hint="eastAsia"/>
        </w:rPr>
        <w:t xml:space="preserve">　</w:t>
      </w:r>
      <w:r w:rsidR="009E5929">
        <w:rPr>
          <w:rFonts w:hint="eastAsia"/>
        </w:rPr>
        <w:t>A</w:t>
      </w:r>
      <w:r w:rsidR="009E5929">
        <w:rPr>
          <w:rFonts w:hint="eastAsia"/>
        </w:rPr>
        <w:t>Ⅿ</w:t>
      </w:r>
    </w:p>
    <w:p w14:paraId="71D26017" w14:textId="3CB09AA0" w:rsidR="00D9101E" w:rsidRDefault="00D9101E" w:rsidP="00D9101E">
      <w:pPr>
        <w:ind w:left="420"/>
      </w:pPr>
      <w:r>
        <w:rPr>
          <w:rFonts w:hint="eastAsia"/>
        </w:rPr>
        <w:t xml:space="preserve">　　　　　</w:t>
      </w:r>
      <w:r w:rsidR="00DE111A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DE111A">
        <w:rPr>
          <w:rFonts w:hint="eastAsia"/>
        </w:rPr>
        <w:t xml:space="preserve">　</w:t>
      </w:r>
      <w:r>
        <w:rPr>
          <w:rFonts w:hint="eastAsia"/>
        </w:rPr>
        <w:t>計画立案等作業試験</w:t>
      </w:r>
      <w:r w:rsidR="00762867">
        <w:rPr>
          <w:rFonts w:hint="eastAsia"/>
        </w:rPr>
        <w:t xml:space="preserve">　</w:t>
      </w:r>
      <w:r w:rsidR="009E5929">
        <w:rPr>
          <w:rFonts w:hint="eastAsia"/>
        </w:rPr>
        <w:t xml:space="preserve">　</w:t>
      </w:r>
      <w:r w:rsidR="009E5929">
        <w:rPr>
          <w:rFonts w:hint="eastAsia"/>
        </w:rPr>
        <w:t>PM</w:t>
      </w:r>
    </w:p>
    <w:p w14:paraId="2EBD5063" w14:textId="28DA388D" w:rsidR="00DE111A" w:rsidRDefault="00DE111A" w:rsidP="00DE111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合格発表　　　　　　</w:t>
      </w:r>
      <w:r w:rsidR="00B54CDC">
        <w:rPr>
          <w:rFonts w:hint="eastAsia"/>
        </w:rPr>
        <w:t>令和</w:t>
      </w:r>
      <w:r w:rsidR="003E3E35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3E3E35"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</w:p>
    <w:p w14:paraId="63E1E337" w14:textId="1B8A91FF" w:rsidR="00B54CDC" w:rsidRDefault="00B54CDC" w:rsidP="00DE111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合格証書の交付　　　令和</w:t>
      </w:r>
      <w:r w:rsidR="003E3E35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月中旬</w:t>
      </w:r>
    </w:p>
    <w:p w14:paraId="2FC1AD86" w14:textId="77777777" w:rsidR="00DE111A" w:rsidRDefault="00DE111A" w:rsidP="00DE111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受験手数料</w:t>
      </w:r>
    </w:p>
    <w:p w14:paraId="342AB310" w14:textId="77777777" w:rsidR="00ED07D9" w:rsidRDefault="00ED07D9" w:rsidP="00ED07D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　実技試験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701"/>
        <w:gridCol w:w="1638"/>
      </w:tblGrid>
      <w:tr w:rsidR="00BE2BB1" w14:paraId="0722098C" w14:textId="77777777" w:rsidTr="00D77FC5">
        <w:trPr>
          <w:jc w:val="center"/>
        </w:trPr>
        <w:tc>
          <w:tcPr>
            <w:tcW w:w="2410" w:type="dxa"/>
            <w:vMerge w:val="restart"/>
          </w:tcPr>
          <w:p w14:paraId="65244E4B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3260" w:type="dxa"/>
            <w:gridSpan w:val="2"/>
          </w:tcPr>
          <w:p w14:paraId="3CDC7926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3339" w:type="dxa"/>
            <w:gridSpan w:val="2"/>
          </w:tcPr>
          <w:p w14:paraId="712081D7" w14:textId="77777777" w:rsidR="00BE2BB1" w:rsidRPr="00DE111A" w:rsidRDefault="00BE2BB1" w:rsidP="00C25209">
            <w:pPr>
              <w:jc w:val="center"/>
              <w:rPr>
                <w:shd w:val="pct15" w:color="auto" w:fill="FFFFFF"/>
              </w:rPr>
            </w:pPr>
            <w:r w:rsidRPr="00BE2BB1">
              <w:rPr>
                <w:rFonts w:hint="eastAsia"/>
              </w:rPr>
              <w:t>高等学校、専門学校</w:t>
            </w:r>
            <w:r>
              <w:rPr>
                <w:rFonts w:hint="eastAsia"/>
              </w:rPr>
              <w:t>等の在校生</w:t>
            </w:r>
          </w:p>
        </w:tc>
      </w:tr>
      <w:tr w:rsidR="00BE2BB1" w14:paraId="2A94FA86" w14:textId="77777777" w:rsidTr="00D77FC5">
        <w:trPr>
          <w:jc w:val="center"/>
        </w:trPr>
        <w:tc>
          <w:tcPr>
            <w:tcW w:w="2410" w:type="dxa"/>
            <w:vMerge/>
          </w:tcPr>
          <w:p w14:paraId="3FD4FDD3" w14:textId="77777777" w:rsidR="00BE2BB1" w:rsidRPr="00BE2BB1" w:rsidRDefault="00BE2BB1" w:rsidP="00C25209">
            <w:pPr>
              <w:jc w:val="center"/>
            </w:pPr>
          </w:p>
        </w:tc>
        <w:tc>
          <w:tcPr>
            <w:tcW w:w="1701" w:type="dxa"/>
          </w:tcPr>
          <w:p w14:paraId="691A69CE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標準受験手数料</w:t>
            </w:r>
          </w:p>
        </w:tc>
        <w:tc>
          <w:tcPr>
            <w:tcW w:w="1559" w:type="dxa"/>
          </w:tcPr>
          <w:p w14:paraId="355A0217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減額後手数料</w:t>
            </w:r>
          </w:p>
        </w:tc>
        <w:tc>
          <w:tcPr>
            <w:tcW w:w="1701" w:type="dxa"/>
          </w:tcPr>
          <w:p w14:paraId="590F08AA" w14:textId="77777777" w:rsidR="00BE2BB1" w:rsidRPr="002D15E9" w:rsidRDefault="00BE2BB1" w:rsidP="00C25209">
            <w:pPr>
              <w:jc w:val="center"/>
            </w:pPr>
            <w:r w:rsidRPr="002D15E9">
              <w:rPr>
                <w:rFonts w:hint="eastAsia"/>
              </w:rPr>
              <w:t>標準受験手数料</w:t>
            </w:r>
          </w:p>
        </w:tc>
        <w:tc>
          <w:tcPr>
            <w:tcW w:w="1638" w:type="dxa"/>
          </w:tcPr>
          <w:p w14:paraId="30CC5992" w14:textId="77777777" w:rsidR="00BE2BB1" w:rsidRDefault="00BE2BB1" w:rsidP="00C25209">
            <w:pPr>
              <w:jc w:val="center"/>
            </w:pPr>
            <w:r w:rsidRPr="002D15E9">
              <w:t>減額後手数料</w:t>
            </w:r>
          </w:p>
        </w:tc>
      </w:tr>
      <w:tr w:rsidR="00BE2BB1" w14:paraId="77137932" w14:textId="77777777" w:rsidTr="00D77FC5">
        <w:trPr>
          <w:jc w:val="center"/>
        </w:trPr>
        <w:tc>
          <w:tcPr>
            <w:tcW w:w="2410" w:type="dxa"/>
          </w:tcPr>
          <w:p w14:paraId="305BC145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特級・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級、単一等級</w:t>
            </w:r>
          </w:p>
        </w:tc>
        <w:tc>
          <w:tcPr>
            <w:tcW w:w="1701" w:type="dxa"/>
            <w:vMerge w:val="restart"/>
          </w:tcPr>
          <w:p w14:paraId="4B123EB2" w14:textId="23535A46" w:rsidR="00BE2BB1" w:rsidRDefault="00BE2BB1" w:rsidP="00C25209">
            <w:pPr>
              <w:jc w:val="center"/>
            </w:pPr>
            <w:r>
              <w:rPr>
                <w:rFonts w:hint="eastAsia"/>
              </w:rPr>
              <w:t>1</w:t>
            </w:r>
            <w:r w:rsidR="00B54CDC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B54CDC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15FC0936" w14:textId="77777777" w:rsidR="00BE2BB1" w:rsidRDefault="00ED07D9" w:rsidP="00C2520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701" w:type="dxa"/>
          </w:tcPr>
          <w:p w14:paraId="00FA083B" w14:textId="5720D170" w:rsidR="00BE2BB1" w:rsidRDefault="00BE2BB1" w:rsidP="00C25209">
            <w:pPr>
              <w:jc w:val="center"/>
            </w:pPr>
            <w:r>
              <w:rPr>
                <w:rFonts w:hint="eastAsia"/>
              </w:rPr>
              <w:t>1</w:t>
            </w:r>
            <w:r w:rsidR="009E5929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9E5929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</w:tcPr>
          <w:p w14:paraId="131A67F9" w14:textId="77777777" w:rsidR="00BE2BB1" w:rsidRDefault="00ED07D9" w:rsidP="00C25209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BE2BB1" w14:paraId="7E6343EF" w14:textId="77777777" w:rsidTr="00D77FC5">
        <w:trPr>
          <w:jc w:val="center"/>
        </w:trPr>
        <w:tc>
          <w:tcPr>
            <w:tcW w:w="2410" w:type="dxa"/>
          </w:tcPr>
          <w:p w14:paraId="411D7248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</w:t>
            </w:r>
          </w:p>
        </w:tc>
        <w:tc>
          <w:tcPr>
            <w:tcW w:w="1701" w:type="dxa"/>
            <w:vMerge/>
          </w:tcPr>
          <w:p w14:paraId="21B600CF" w14:textId="77777777" w:rsidR="00BE2BB1" w:rsidRDefault="00BE2BB1" w:rsidP="00C25209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2658EE64" w14:textId="77777777" w:rsidR="00BE2BB1" w:rsidRDefault="009E5929" w:rsidP="00C25209">
            <w:pPr>
              <w:jc w:val="center"/>
            </w:pPr>
            <w:r>
              <w:rPr>
                <w:rFonts w:hint="eastAsia"/>
              </w:rPr>
              <w:t>9</w:t>
            </w:r>
            <w:r w:rsidR="00273829">
              <w:rPr>
                <w:rFonts w:hint="eastAsia"/>
              </w:rPr>
              <w:t>,</w:t>
            </w:r>
            <w:r>
              <w:rPr>
                <w:rFonts w:hint="eastAsia"/>
              </w:rPr>
              <w:t>2</w:t>
            </w:r>
            <w:r w:rsidR="00273829">
              <w:rPr>
                <w:rFonts w:hint="eastAsia"/>
              </w:rPr>
              <w:t>00</w:t>
            </w:r>
            <w:r w:rsidR="00273829">
              <w:rPr>
                <w:rFonts w:hint="eastAsia"/>
              </w:rPr>
              <w:t>円</w:t>
            </w:r>
          </w:p>
          <w:p w14:paraId="4B1073D8" w14:textId="77777777" w:rsidR="003E3E35" w:rsidRDefault="003E3E35" w:rsidP="00C25209">
            <w:pPr>
              <w:jc w:val="center"/>
            </w:pPr>
            <w:r>
              <w:rPr>
                <w:rFonts w:hint="eastAsia"/>
              </w:rPr>
              <w:t>上記以外</w:t>
            </w:r>
          </w:p>
          <w:p w14:paraId="5E49D812" w14:textId="698A41D2" w:rsidR="003E3E35" w:rsidRDefault="003E3E35" w:rsidP="00C25209">
            <w:pPr>
              <w:jc w:val="center"/>
            </w:pPr>
            <w:r>
              <w:rPr>
                <w:rFonts w:hint="eastAsia"/>
              </w:rPr>
              <w:t>13,700</w:t>
            </w: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14:paraId="51F30055" w14:textId="40B3A0CB" w:rsidR="00BE2BB1" w:rsidRDefault="00C25209" w:rsidP="00C25209">
            <w:pPr>
              <w:jc w:val="center"/>
            </w:pPr>
            <w:r>
              <w:rPr>
                <w:rFonts w:hint="eastAsia"/>
              </w:rPr>
              <w:t>1</w:t>
            </w:r>
            <w:r w:rsidR="009E5929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9E5929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</w:tcPr>
          <w:p w14:paraId="726095E4" w14:textId="51691596" w:rsidR="00BE2BB1" w:rsidRDefault="003E3E35" w:rsidP="00C25209">
            <w:pPr>
              <w:jc w:val="center"/>
            </w:pPr>
            <w:r>
              <w:rPr>
                <w:rFonts w:hint="eastAsia"/>
              </w:rPr>
              <w:t>13</w:t>
            </w:r>
            <w:r w:rsidR="00C25209">
              <w:rPr>
                <w:rFonts w:hint="eastAsia"/>
              </w:rPr>
              <w:t>,</w:t>
            </w:r>
            <w:r>
              <w:rPr>
                <w:rFonts w:hint="eastAsia"/>
              </w:rPr>
              <w:t>7</w:t>
            </w:r>
            <w:r w:rsidR="00C25209">
              <w:rPr>
                <w:rFonts w:hint="eastAsia"/>
              </w:rPr>
              <w:t>00</w:t>
            </w:r>
            <w:r w:rsidR="00C25209">
              <w:rPr>
                <w:rFonts w:hint="eastAsia"/>
              </w:rPr>
              <w:t>円</w:t>
            </w:r>
          </w:p>
        </w:tc>
      </w:tr>
      <w:tr w:rsidR="00BE2BB1" w14:paraId="73BCDE7D" w14:textId="77777777" w:rsidTr="00D77FC5">
        <w:trPr>
          <w:jc w:val="center"/>
        </w:trPr>
        <w:tc>
          <w:tcPr>
            <w:tcW w:w="2410" w:type="dxa"/>
          </w:tcPr>
          <w:p w14:paraId="41322E9F" w14:textId="77777777" w:rsidR="00BE2BB1" w:rsidRDefault="00BE2BB1" w:rsidP="00C2520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級</w:t>
            </w:r>
          </w:p>
        </w:tc>
        <w:tc>
          <w:tcPr>
            <w:tcW w:w="1701" w:type="dxa"/>
            <w:vMerge/>
          </w:tcPr>
          <w:p w14:paraId="3D335AE9" w14:textId="77777777" w:rsidR="00BE2BB1" w:rsidRDefault="00BE2BB1" w:rsidP="00C25209">
            <w:pPr>
              <w:jc w:val="center"/>
            </w:pPr>
          </w:p>
        </w:tc>
        <w:tc>
          <w:tcPr>
            <w:tcW w:w="1559" w:type="dxa"/>
            <w:vMerge/>
          </w:tcPr>
          <w:p w14:paraId="76336B9E" w14:textId="77777777" w:rsidR="00BE2BB1" w:rsidRDefault="00BE2BB1" w:rsidP="00C25209">
            <w:pPr>
              <w:jc w:val="center"/>
            </w:pPr>
          </w:p>
        </w:tc>
        <w:tc>
          <w:tcPr>
            <w:tcW w:w="1701" w:type="dxa"/>
          </w:tcPr>
          <w:p w14:paraId="2DB47779" w14:textId="3DFC90C8" w:rsidR="00BE2BB1" w:rsidRDefault="00C25209" w:rsidP="00C25209">
            <w:pPr>
              <w:jc w:val="center"/>
            </w:pPr>
            <w:r>
              <w:rPr>
                <w:rFonts w:hint="eastAsia"/>
              </w:rPr>
              <w:t>1</w:t>
            </w:r>
            <w:r w:rsidR="009E5929">
              <w:rPr>
                <w:rFonts w:hint="eastAsia"/>
              </w:rPr>
              <w:t>2</w:t>
            </w:r>
            <w:r>
              <w:rPr>
                <w:rFonts w:hint="eastAsia"/>
              </w:rPr>
              <w:t>,</w:t>
            </w:r>
            <w:r w:rsidR="009E5929">
              <w:rPr>
                <w:rFonts w:hint="eastAsia"/>
              </w:rPr>
              <w:t>1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</w:tcPr>
          <w:p w14:paraId="7F582629" w14:textId="6273DB4C" w:rsidR="00BE2BB1" w:rsidRDefault="009E5929" w:rsidP="00C25209">
            <w:pPr>
              <w:jc w:val="center"/>
            </w:pPr>
            <w:r>
              <w:rPr>
                <w:rFonts w:hint="eastAsia"/>
              </w:rPr>
              <w:t>3</w:t>
            </w:r>
            <w:r w:rsidR="00C25209">
              <w:rPr>
                <w:rFonts w:hint="eastAsia"/>
              </w:rPr>
              <w:t>,</w:t>
            </w:r>
            <w:r>
              <w:rPr>
                <w:rFonts w:hint="eastAsia"/>
              </w:rPr>
              <w:t>1</w:t>
            </w:r>
            <w:r w:rsidR="00C25209">
              <w:rPr>
                <w:rFonts w:hint="eastAsia"/>
              </w:rPr>
              <w:t>00</w:t>
            </w:r>
            <w:r w:rsidR="00C25209">
              <w:rPr>
                <w:rFonts w:hint="eastAsia"/>
              </w:rPr>
              <w:t>円</w:t>
            </w:r>
          </w:p>
        </w:tc>
      </w:tr>
    </w:tbl>
    <w:p w14:paraId="2FB05B52" w14:textId="35493FEB" w:rsidR="00DE111A" w:rsidRDefault="00ED07D9" w:rsidP="00DE111A">
      <w:r>
        <w:rPr>
          <w:rFonts w:hint="eastAsia"/>
        </w:rPr>
        <w:t xml:space="preserve">　　　　　　減額措置の対象者：実技試験実施日が属する年度の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日において、</w:t>
      </w:r>
      <w:r w:rsidR="009E5929">
        <w:rPr>
          <w:rFonts w:hint="eastAsia"/>
        </w:rPr>
        <w:t>2</w:t>
      </w:r>
      <w:r w:rsidR="00194107">
        <w:rPr>
          <w:rFonts w:hint="eastAsia"/>
        </w:rPr>
        <w:t>3</w:t>
      </w:r>
      <w:r>
        <w:rPr>
          <w:rFonts w:hint="eastAsia"/>
        </w:rPr>
        <w:t>歳に達していない者</w:t>
      </w:r>
    </w:p>
    <w:p w14:paraId="239A9786" w14:textId="79B65105" w:rsidR="009E5929" w:rsidRPr="009E5929" w:rsidRDefault="009E5929" w:rsidP="00DE111A">
      <w:r>
        <w:rPr>
          <w:rFonts w:hint="eastAsia"/>
        </w:rPr>
        <w:t xml:space="preserve">　　　　　　令和</w:t>
      </w:r>
      <w:r w:rsidR="00187937">
        <w:rPr>
          <w:rFonts w:hint="eastAsia"/>
        </w:rPr>
        <w:t>6</w:t>
      </w:r>
      <w:r>
        <w:rPr>
          <w:rFonts w:hint="eastAsia"/>
        </w:rPr>
        <w:t>年度後期は平成</w:t>
      </w:r>
      <w:r>
        <w:rPr>
          <w:rFonts w:hint="eastAsia"/>
        </w:rPr>
        <w:t>1</w:t>
      </w:r>
      <w:r w:rsidR="00194107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日以降に生まれた方</w:t>
      </w:r>
    </w:p>
    <w:p w14:paraId="1BAC20A6" w14:textId="77777777" w:rsidR="00ED07D9" w:rsidRDefault="00D54193" w:rsidP="00ED07D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学科試験</w:t>
      </w:r>
    </w:p>
    <w:p w14:paraId="356D3B33" w14:textId="77777777" w:rsidR="00D54193" w:rsidRDefault="00D54193" w:rsidP="00D54193">
      <w:r>
        <w:rPr>
          <w:rFonts w:hint="eastAsia"/>
        </w:rPr>
        <w:t xml:space="preserve">　　　　　　各等級各職種とも</w:t>
      </w:r>
      <w:r>
        <w:rPr>
          <w:rFonts w:hint="eastAsia"/>
        </w:rPr>
        <w:t>3,100</w:t>
      </w:r>
      <w:r>
        <w:rPr>
          <w:rFonts w:hint="eastAsia"/>
        </w:rPr>
        <w:t>円</w:t>
      </w:r>
    </w:p>
    <w:p w14:paraId="3A84E487" w14:textId="77777777" w:rsidR="00DE111A" w:rsidRDefault="00D54193" w:rsidP="00DE111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職種</w:t>
      </w:r>
      <w:r>
        <w:rPr>
          <w:rFonts w:hint="eastAsia"/>
        </w:rPr>
        <w:t>(</w:t>
      </w:r>
      <w:r>
        <w:rPr>
          <w:rFonts w:hint="eastAsia"/>
        </w:rPr>
        <w:t>作業</w:t>
      </w:r>
      <w:r>
        <w:rPr>
          <w:rFonts w:hint="eastAsia"/>
        </w:rPr>
        <w:t>)</w:t>
      </w:r>
      <w:r>
        <w:rPr>
          <w:rFonts w:hint="eastAsia"/>
        </w:rPr>
        <w:t>、受験資格等</w:t>
      </w:r>
    </w:p>
    <w:p w14:paraId="173FD015" w14:textId="0CC5849D" w:rsidR="00B711F6" w:rsidRDefault="00B711F6" w:rsidP="00B711F6">
      <w:r>
        <w:rPr>
          <w:rFonts w:hint="eastAsia"/>
        </w:rPr>
        <w:t xml:space="preserve">　　　　　　</w:t>
      </w:r>
      <w:r w:rsidR="00762867">
        <w:rPr>
          <w:rFonts w:hint="eastAsia"/>
        </w:rPr>
        <w:t>受験申込にあたって愛知県職業能力開発協会の</w:t>
      </w:r>
      <w:r w:rsidR="00762867">
        <w:rPr>
          <w:rFonts w:hint="eastAsia"/>
        </w:rPr>
        <w:t>HP</w:t>
      </w:r>
      <w:r w:rsidR="00762867">
        <w:rPr>
          <w:rFonts w:hint="eastAsia"/>
        </w:rPr>
        <w:t xml:space="preserve">「技能検定受検案内」をご参照ください。　　</w:t>
      </w:r>
    </w:p>
    <w:p w14:paraId="061E8296" w14:textId="77777777" w:rsidR="007106E2" w:rsidRDefault="007106E2" w:rsidP="00DE111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受験希望者の受付</w:t>
      </w:r>
      <w:r w:rsidR="007D428A">
        <w:rPr>
          <w:rFonts w:hint="eastAsia"/>
        </w:rPr>
        <w:t>等</w:t>
      </w:r>
    </w:p>
    <w:p w14:paraId="7D7DE611" w14:textId="702BBE4B" w:rsidR="00D11FD7" w:rsidRDefault="00194107" w:rsidP="006D1EE4">
      <w:pPr>
        <w:ind w:left="420"/>
      </w:pPr>
      <w:r>
        <w:rPr>
          <w:rFonts w:hint="eastAsia"/>
        </w:rPr>
        <w:t xml:space="preserve">　愛知県外で受検希望者はお問い合わせください。</w:t>
      </w:r>
    </w:p>
    <w:p w14:paraId="61F00433" w14:textId="693E1679" w:rsidR="00D54193" w:rsidRDefault="00194107" w:rsidP="00BC21AD">
      <w:pPr>
        <w:ind w:left="360"/>
      </w:pPr>
      <w:r>
        <w:rPr>
          <w:rFonts w:hint="eastAsia"/>
        </w:rPr>
        <w:t xml:space="preserve">　受験希望者で、受検申請書の用紙が必要の方は協会へ申し込みください。</w:t>
      </w:r>
    </w:p>
    <w:p w14:paraId="7234ACA4" w14:textId="4F154D93" w:rsidR="00BC21AD" w:rsidRDefault="00194107" w:rsidP="00D11FD7">
      <w:r>
        <w:rPr>
          <w:rFonts w:hint="eastAsia"/>
        </w:rPr>
        <w:t xml:space="preserve">　　　詳細は愛知県職業能力開発協会の</w:t>
      </w:r>
      <w:r>
        <w:rPr>
          <w:rFonts w:hint="eastAsia"/>
        </w:rPr>
        <w:t>HP</w:t>
      </w:r>
      <w:r>
        <w:rPr>
          <w:rFonts w:hint="eastAsia"/>
        </w:rPr>
        <w:t>で確認ください。</w:t>
      </w:r>
    </w:p>
    <w:p w14:paraId="08A3851D" w14:textId="77777777" w:rsidR="00BC21AD" w:rsidRDefault="00BC21AD" w:rsidP="00D11FD7"/>
    <w:p w14:paraId="1DEA29DF" w14:textId="77777777" w:rsidR="00565261" w:rsidRDefault="00565261" w:rsidP="00565261">
      <w:pPr>
        <w:rPr>
          <w:b/>
          <w:sz w:val="28"/>
          <w:szCs w:val="28"/>
        </w:rPr>
      </w:pPr>
      <w:r w:rsidRPr="007D549A">
        <w:rPr>
          <w:rFonts w:hint="eastAsia"/>
          <w:b/>
          <w:sz w:val="28"/>
          <w:szCs w:val="28"/>
        </w:rPr>
        <w:lastRenderedPageBreak/>
        <w:t>技能検定「</w:t>
      </w:r>
      <w:r w:rsidR="009621CC">
        <w:rPr>
          <w:rFonts w:hint="eastAsia"/>
          <w:b/>
          <w:sz w:val="28"/>
          <w:szCs w:val="28"/>
        </w:rPr>
        <w:t>プラント配管</w:t>
      </w:r>
      <w:r w:rsidRPr="007D549A">
        <w:rPr>
          <w:rFonts w:hint="eastAsia"/>
          <w:b/>
          <w:sz w:val="28"/>
          <w:szCs w:val="28"/>
        </w:rPr>
        <w:t>作業」試験受験申込書</w:t>
      </w:r>
    </w:p>
    <w:p w14:paraId="3B5517DE" w14:textId="77777777" w:rsidR="00565261" w:rsidRPr="00BD53FB" w:rsidRDefault="00565261" w:rsidP="00565261">
      <w:pPr>
        <w:rPr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Pr="00BD53F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（</w:t>
      </w:r>
      <w:r w:rsidRPr="00BD53FB">
        <w:rPr>
          <w:rFonts w:hint="eastAsia"/>
          <w:sz w:val="20"/>
          <w:szCs w:val="20"/>
        </w:rPr>
        <w:t>複数</w:t>
      </w:r>
      <w:r>
        <w:rPr>
          <w:rFonts w:hint="eastAsia"/>
          <w:sz w:val="20"/>
          <w:szCs w:val="20"/>
        </w:rPr>
        <w:t>希望</w:t>
      </w:r>
      <w:r w:rsidRPr="00BD53FB">
        <w:rPr>
          <w:rFonts w:hint="eastAsia"/>
          <w:sz w:val="20"/>
          <w:szCs w:val="20"/>
        </w:rPr>
        <w:t>の場合は複写してご利用ください</w:t>
      </w:r>
      <w:r>
        <w:rPr>
          <w:rFonts w:hint="eastAsia"/>
          <w:sz w:val="20"/>
          <w:szCs w:val="2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70"/>
        <w:gridCol w:w="1843"/>
        <w:gridCol w:w="921"/>
        <w:gridCol w:w="429"/>
        <w:gridCol w:w="141"/>
        <w:gridCol w:w="851"/>
        <w:gridCol w:w="332"/>
        <w:gridCol w:w="1741"/>
      </w:tblGrid>
      <w:tr w:rsidR="00565261" w14:paraId="3BF31977" w14:textId="77777777" w:rsidTr="00D77FC5">
        <w:tc>
          <w:tcPr>
            <w:tcW w:w="1101" w:type="dxa"/>
            <w:vAlign w:val="center"/>
          </w:tcPr>
          <w:p w14:paraId="4A8180E8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22" w:type="dxa"/>
            <w:gridSpan w:val="5"/>
          </w:tcPr>
          <w:p w14:paraId="653B1547" w14:textId="77777777" w:rsidR="00565261" w:rsidRDefault="00565261" w:rsidP="0090646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26AC2C32" w14:textId="77777777" w:rsidR="00565261" w:rsidRPr="00807DB7" w:rsidRDefault="00565261" w:rsidP="0090646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28471E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経験</w:t>
            </w:r>
          </w:p>
        </w:tc>
        <w:tc>
          <w:tcPr>
            <w:tcW w:w="2073" w:type="dxa"/>
            <w:gridSpan w:val="2"/>
            <w:vAlign w:val="center"/>
          </w:tcPr>
          <w:p w14:paraId="423D1248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 xml:space="preserve">　　　　年</w:t>
            </w:r>
          </w:p>
        </w:tc>
      </w:tr>
      <w:tr w:rsidR="00565261" w14:paraId="7C835C1A" w14:textId="77777777" w:rsidTr="00D77FC5">
        <w:tc>
          <w:tcPr>
            <w:tcW w:w="1101" w:type="dxa"/>
            <w:vAlign w:val="center"/>
          </w:tcPr>
          <w:p w14:paraId="7824C4BE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922" w:type="dxa"/>
            <w:gridSpan w:val="5"/>
          </w:tcPr>
          <w:p w14:paraId="359C970C" w14:textId="77777777" w:rsidR="00565261" w:rsidRDefault="00565261" w:rsidP="0090646F"/>
        </w:tc>
        <w:tc>
          <w:tcPr>
            <w:tcW w:w="992" w:type="dxa"/>
            <w:gridSpan w:val="2"/>
          </w:tcPr>
          <w:p w14:paraId="535B8219" w14:textId="77777777" w:rsidR="00565261" w:rsidRDefault="00565261" w:rsidP="0090646F">
            <w:r>
              <w:rPr>
                <w:rFonts w:hint="eastAsia"/>
              </w:rPr>
              <w:t>連絡先</w:t>
            </w:r>
          </w:p>
          <w:p w14:paraId="789AD1A5" w14:textId="77777777" w:rsidR="00565261" w:rsidRDefault="00565261" w:rsidP="0090646F">
            <w:r>
              <w:rPr>
                <w:rFonts w:hint="eastAsia"/>
              </w:rPr>
              <w:t>電話</w:t>
            </w:r>
          </w:p>
        </w:tc>
        <w:tc>
          <w:tcPr>
            <w:tcW w:w="2073" w:type="dxa"/>
            <w:gridSpan w:val="2"/>
          </w:tcPr>
          <w:p w14:paraId="66699B9A" w14:textId="77777777" w:rsidR="00565261" w:rsidRDefault="00565261" w:rsidP="0090646F"/>
        </w:tc>
      </w:tr>
      <w:tr w:rsidR="00565261" w14:paraId="141615FB" w14:textId="77777777" w:rsidTr="00D77FC5">
        <w:trPr>
          <w:trHeight w:val="450"/>
        </w:trPr>
        <w:tc>
          <w:tcPr>
            <w:tcW w:w="1101" w:type="dxa"/>
            <w:vMerge w:val="restart"/>
            <w:vAlign w:val="center"/>
          </w:tcPr>
          <w:p w14:paraId="567146A2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3572" w:type="dxa"/>
            <w:gridSpan w:val="3"/>
            <w:vMerge w:val="restart"/>
            <w:vAlign w:val="center"/>
          </w:tcPr>
          <w:p w14:paraId="52AF91FD" w14:textId="28D92D1E" w:rsidR="00565261" w:rsidRDefault="009621CC" w:rsidP="00762867">
            <w:pPr>
              <w:jc w:val="center"/>
            </w:pPr>
            <w:r>
              <w:rPr>
                <w:rFonts w:hint="eastAsia"/>
              </w:rPr>
              <w:t>プラント配管作業</w:t>
            </w:r>
            <w:r w:rsidR="00565261">
              <w:rPr>
                <w:rFonts w:hint="eastAsia"/>
              </w:rPr>
              <w:t>(B</w:t>
            </w:r>
            <w:r w:rsidR="00762867">
              <w:rPr>
                <w:rFonts w:hint="eastAsia"/>
              </w:rPr>
              <w:t>47</w:t>
            </w:r>
            <w:r w:rsidR="00565261">
              <w:rPr>
                <w:rFonts w:hint="eastAsia"/>
              </w:rPr>
              <w:t>)</w:t>
            </w:r>
          </w:p>
        </w:tc>
        <w:tc>
          <w:tcPr>
            <w:tcW w:w="1350" w:type="dxa"/>
            <w:gridSpan w:val="2"/>
            <w:vAlign w:val="center"/>
          </w:tcPr>
          <w:p w14:paraId="34806849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3065" w:type="dxa"/>
            <w:gridSpan w:val="4"/>
            <w:vAlign w:val="center"/>
          </w:tcPr>
          <w:p w14:paraId="3D2D7609" w14:textId="77777777" w:rsidR="00565261" w:rsidRDefault="00565261" w:rsidP="0090646F">
            <w:pPr>
              <w:ind w:firstLineChars="200" w:firstLine="40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級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</w:t>
            </w:r>
          </w:p>
        </w:tc>
      </w:tr>
      <w:tr w:rsidR="00565261" w14:paraId="495958D8" w14:textId="77777777" w:rsidTr="00D77FC5">
        <w:trPr>
          <w:trHeight w:val="450"/>
        </w:trPr>
        <w:tc>
          <w:tcPr>
            <w:tcW w:w="1101" w:type="dxa"/>
            <w:vMerge/>
            <w:vAlign w:val="center"/>
          </w:tcPr>
          <w:p w14:paraId="2E560870" w14:textId="77777777" w:rsidR="00565261" w:rsidRDefault="00565261" w:rsidP="0090646F">
            <w:pPr>
              <w:jc w:val="center"/>
            </w:pPr>
          </w:p>
        </w:tc>
        <w:tc>
          <w:tcPr>
            <w:tcW w:w="3572" w:type="dxa"/>
            <w:gridSpan w:val="3"/>
            <w:vMerge/>
            <w:vAlign w:val="center"/>
          </w:tcPr>
          <w:p w14:paraId="358E8AC1" w14:textId="77777777" w:rsidR="00565261" w:rsidRDefault="00565261" w:rsidP="0090646F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86DCE54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受検内容</w:t>
            </w:r>
          </w:p>
        </w:tc>
        <w:tc>
          <w:tcPr>
            <w:tcW w:w="3065" w:type="dxa"/>
            <w:gridSpan w:val="4"/>
            <w:vAlign w:val="center"/>
          </w:tcPr>
          <w:p w14:paraId="6791398A" w14:textId="77777777" w:rsidR="00565261" w:rsidRDefault="00565261" w:rsidP="0090646F">
            <w:pPr>
              <w:ind w:firstLineChars="200" w:firstLine="400"/>
              <w:jc w:val="center"/>
            </w:pPr>
            <w:r>
              <w:rPr>
                <w:rFonts w:hint="eastAsia"/>
              </w:rPr>
              <w:t>学科　　実技　　両方</w:t>
            </w:r>
          </w:p>
        </w:tc>
      </w:tr>
      <w:tr w:rsidR="00D77FC5" w14:paraId="34AD7FE5" w14:textId="77777777" w:rsidTr="00FD6333">
        <w:trPr>
          <w:trHeight w:val="450"/>
        </w:trPr>
        <w:tc>
          <w:tcPr>
            <w:tcW w:w="2830" w:type="dxa"/>
            <w:gridSpan w:val="3"/>
            <w:vAlign w:val="center"/>
          </w:tcPr>
          <w:p w14:paraId="03B23E06" w14:textId="6D1300AE" w:rsidR="00D77FC5" w:rsidRDefault="00DA59E6" w:rsidP="0090646F">
            <w:pPr>
              <w:jc w:val="center"/>
            </w:pPr>
            <w:r>
              <w:rPr>
                <w:rFonts w:hint="eastAsia"/>
              </w:rPr>
              <w:t>受検</w:t>
            </w:r>
            <w:r w:rsidR="00D77FC5">
              <w:rPr>
                <w:rFonts w:hint="eastAsia"/>
              </w:rPr>
              <w:t>申込</w:t>
            </w:r>
            <w:r>
              <w:rPr>
                <w:rFonts w:hint="eastAsia"/>
              </w:rPr>
              <w:t>書申請済</w:t>
            </w:r>
          </w:p>
        </w:tc>
        <w:tc>
          <w:tcPr>
            <w:tcW w:w="6258" w:type="dxa"/>
            <w:gridSpan w:val="7"/>
            <w:vAlign w:val="center"/>
          </w:tcPr>
          <w:p w14:paraId="680220B4" w14:textId="1FB39930" w:rsidR="00D77FC5" w:rsidRDefault="00DA59E6" w:rsidP="00E12AF4">
            <w:pPr>
              <w:ind w:leftChars="-194" w:left="-388" w:firstLineChars="200" w:firstLine="400"/>
              <w:jc w:val="left"/>
            </w:pPr>
            <w:r>
              <w:rPr>
                <w:rFonts w:hint="eastAsia"/>
              </w:rPr>
              <w:t>（</w:t>
            </w:r>
            <w:r w:rsidR="00E12AF4">
              <w:rPr>
                <w:rFonts w:hint="eastAsia"/>
              </w:rPr>
              <w:t xml:space="preserve">　）</w:t>
            </w:r>
            <w:r w:rsidR="00D77FC5">
              <w:rPr>
                <w:rFonts w:hint="eastAsia"/>
              </w:rPr>
              <w:t>愛知県職</w:t>
            </w:r>
            <w:r>
              <w:rPr>
                <w:rFonts w:hint="eastAsia"/>
              </w:rPr>
              <w:t xml:space="preserve">業能力開発協会　（　）その他（　　　　　　）　</w:t>
            </w:r>
          </w:p>
        </w:tc>
      </w:tr>
      <w:tr w:rsidR="00565261" w14:paraId="42FD3E2D" w14:textId="77777777" w:rsidTr="00D77FC5">
        <w:tc>
          <w:tcPr>
            <w:tcW w:w="1101" w:type="dxa"/>
            <w:vAlign w:val="center"/>
          </w:tcPr>
          <w:p w14:paraId="7F103A3F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有資格</w:t>
            </w:r>
          </w:p>
        </w:tc>
        <w:tc>
          <w:tcPr>
            <w:tcW w:w="5063" w:type="dxa"/>
            <w:gridSpan w:val="6"/>
            <w:vAlign w:val="center"/>
          </w:tcPr>
          <w:p w14:paraId="2C977CB9" w14:textId="77777777" w:rsidR="00565261" w:rsidRDefault="000075CE" w:rsidP="0090646F">
            <w:pPr>
              <w:jc w:val="left"/>
            </w:pPr>
            <w:r>
              <w:rPr>
                <w:rFonts w:hint="eastAsia"/>
              </w:rPr>
              <w:t>・</w:t>
            </w:r>
            <w:r w:rsidR="00565261">
              <w:rPr>
                <w:rFonts w:hint="eastAsia"/>
              </w:rPr>
              <w:t>ガス溶接技能講習（労安衛法）</w:t>
            </w:r>
          </w:p>
          <w:p w14:paraId="4A98862B" w14:textId="77777777" w:rsidR="00565261" w:rsidRDefault="00565261" w:rsidP="000075CE">
            <w:pPr>
              <w:jc w:val="left"/>
            </w:pPr>
            <w:r>
              <w:rPr>
                <w:rFonts w:hint="eastAsia"/>
              </w:rPr>
              <w:t>・アーク溶接等の作業に関する特別教育修了</w:t>
            </w:r>
          </w:p>
        </w:tc>
        <w:tc>
          <w:tcPr>
            <w:tcW w:w="1183" w:type="dxa"/>
            <w:gridSpan w:val="2"/>
          </w:tcPr>
          <w:p w14:paraId="58600BF7" w14:textId="77777777" w:rsidR="00565261" w:rsidRDefault="00565261" w:rsidP="0090646F">
            <w:r>
              <w:rPr>
                <w:rFonts w:hint="eastAsia"/>
              </w:rPr>
              <w:t>修了証</w:t>
            </w:r>
          </w:p>
          <w:p w14:paraId="77B7F598" w14:textId="77777777" w:rsidR="00565261" w:rsidRDefault="00565261" w:rsidP="0090646F">
            <w:r>
              <w:rPr>
                <w:rFonts w:hint="eastAsia"/>
              </w:rPr>
              <w:t>教育終了</w:t>
            </w:r>
          </w:p>
        </w:tc>
        <w:tc>
          <w:tcPr>
            <w:tcW w:w="1741" w:type="dxa"/>
          </w:tcPr>
          <w:p w14:paraId="6755B384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有　　無</w:t>
            </w:r>
          </w:p>
          <w:p w14:paraId="5DD4ACFD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済　　未</w:t>
            </w:r>
          </w:p>
        </w:tc>
      </w:tr>
      <w:tr w:rsidR="00565261" w14:paraId="2AAD413B" w14:textId="77777777" w:rsidTr="00D77FC5">
        <w:tc>
          <w:tcPr>
            <w:tcW w:w="2660" w:type="dxa"/>
            <w:gridSpan w:val="2"/>
            <w:vAlign w:val="center"/>
          </w:tcPr>
          <w:p w14:paraId="08471D24" w14:textId="77777777" w:rsidR="00565261" w:rsidRDefault="00565261" w:rsidP="00E12AF4">
            <w:pPr>
              <w:jc w:val="center"/>
            </w:pPr>
            <w:bookmarkStart w:id="0" w:name="_Hlk521425080"/>
            <w:r>
              <w:rPr>
                <w:rFonts w:hint="eastAsia"/>
              </w:rPr>
              <w:t>技能研修講座受講希望</w:t>
            </w:r>
            <w:bookmarkEnd w:id="0"/>
          </w:p>
          <w:p w14:paraId="2B35AAEC" w14:textId="24649DFA" w:rsidR="00422ADE" w:rsidRDefault="00422ADE" w:rsidP="00E12AF4">
            <w:pPr>
              <w:jc w:val="center"/>
            </w:pPr>
            <w:r>
              <w:rPr>
                <w:rFonts w:hint="eastAsia"/>
              </w:rPr>
              <w:t>参加費</w:t>
            </w:r>
            <w:r>
              <w:rPr>
                <w:rFonts w:hint="eastAsia"/>
              </w:rPr>
              <w:t>5</w:t>
            </w:r>
            <w:r w:rsidR="00343F02">
              <w:rPr>
                <w:rFonts w:hint="eastAsia"/>
              </w:rPr>
              <w:t>5</w:t>
            </w:r>
            <w:r>
              <w:rPr>
                <w:rFonts w:hint="eastAsia"/>
              </w:rPr>
              <w:t>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名</w:t>
            </w:r>
          </w:p>
        </w:tc>
        <w:tc>
          <w:tcPr>
            <w:tcW w:w="2013" w:type="dxa"/>
            <w:gridSpan w:val="2"/>
            <w:vAlign w:val="center"/>
          </w:tcPr>
          <w:p w14:paraId="44EAE618" w14:textId="77777777" w:rsidR="00565261" w:rsidRPr="00A806F0" w:rsidRDefault="00565261" w:rsidP="0090646F">
            <w:pPr>
              <w:jc w:val="center"/>
              <w:rPr>
                <w:sz w:val="20"/>
                <w:szCs w:val="20"/>
              </w:rPr>
            </w:pPr>
            <w:r w:rsidRPr="00A806F0">
              <w:rPr>
                <w:rFonts w:hint="eastAsia"/>
                <w:sz w:val="20"/>
                <w:szCs w:val="20"/>
              </w:rPr>
              <w:t>愛知県溶接協会</w:t>
            </w:r>
          </w:p>
        </w:tc>
        <w:tc>
          <w:tcPr>
            <w:tcW w:w="921" w:type="dxa"/>
            <w:vAlign w:val="center"/>
          </w:tcPr>
          <w:p w14:paraId="0289EFB4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実技</w:t>
            </w:r>
          </w:p>
        </w:tc>
        <w:tc>
          <w:tcPr>
            <w:tcW w:w="1753" w:type="dxa"/>
            <w:gridSpan w:val="4"/>
            <w:vAlign w:val="center"/>
          </w:tcPr>
          <w:p w14:paraId="29FAA7C7" w14:textId="6CA6EC76" w:rsidR="00343F02" w:rsidRDefault="00343F02" w:rsidP="00343F02">
            <w:pPr>
              <w:ind w:rightChars="5" w:right="10"/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B3AD8">
              <w:rPr>
                <w:rFonts w:hint="eastAsia"/>
              </w:rPr>
              <w:t>19</w:t>
            </w:r>
            <w:r>
              <w:rPr>
                <w:rFonts w:hint="eastAsia"/>
              </w:rPr>
              <w:t>,</w:t>
            </w:r>
            <w:r w:rsidR="00187937">
              <w:rPr>
                <w:rFonts w:hint="eastAsia"/>
              </w:rPr>
              <w:t>2</w:t>
            </w:r>
            <w:r w:rsidR="009B3AD8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14:paraId="00667EC2" w14:textId="2DE908FE" w:rsidR="00565261" w:rsidRDefault="000075CE" w:rsidP="00343F02">
            <w:pPr>
              <w:ind w:rightChars="5" w:right="10"/>
              <w:jc w:val="left"/>
            </w:pPr>
            <w:r>
              <w:rPr>
                <w:rFonts w:hint="eastAsia"/>
              </w:rPr>
              <w:t>12</w:t>
            </w:r>
            <w:r w:rsidR="00343F02">
              <w:rPr>
                <w:rFonts w:hint="eastAsia"/>
              </w:rPr>
              <w:t>月</w:t>
            </w:r>
            <w:r w:rsidR="009B3AD8">
              <w:rPr>
                <w:rFonts w:hint="eastAsia"/>
              </w:rPr>
              <w:t>3</w:t>
            </w:r>
            <w:r w:rsidR="00565261">
              <w:rPr>
                <w:rFonts w:hint="eastAsia"/>
              </w:rPr>
              <w:t>,1</w:t>
            </w:r>
            <w:r w:rsidR="009B3AD8">
              <w:rPr>
                <w:rFonts w:hint="eastAsia"/>
              </w:rPr>
              <w:t>0</w:t>
            </w:r>
            <w:r w:rsidR="00565261">
              <w:rPr>
                <w:rFonts w:hint="eastAsia"/>
              </w:rPr>
              <w:t>,</w:t>
            </w:r>
            <w:r w:rsidR="00187937">
              <w:rPr>
                <w:rFonts w:hint="eastAsia"/>
              </w:rPr>
              <w:t>1</w:t>
            </w:r>
            <w:r w:rsidR="009B3AD8">
              <w:rPr>
                <w:rFonts w:hint="eastAsia"/>
              </w:rPr>
              <w:t>7</w:t>
            </w:r>
            <w:r w:rsidR="00343F02">
              <w:rPr>
                <w:rFonts w:hint="eastAsia"/>
              </w:rPr>
              <w:t>日</w:t>
            </w:r>
          </w:p>
        </w:tc>
        <w:tc>
          <w:tcPr>
            <w:tcW w:w="1741" w:type="dxa"/>
            <w:vAlign w:val="center"/>
          </w:tcPr>
          <w:p w14:paraId="77198FC4" w14:textId="77777777" w:rsidR="00565261" w:rsidRDefault="00565261" w:rsidP="0090646F">
            <w:pPr>
              <w:jc w:val="center"/>
            </w:pPr>
            <w:r>
              <w:rPr>
                <w:rFonts w:hint="eastAsia"/>
              </w:rPr>
              <w:t>受講　　無</w:t>
            </w:r>
          </w:p>
        </w:tc>
      </w:tr>
      <w:tr w:rsidR="00422ADE" w14:paraId="79BAE360" w14:textId="77777777" w:rsidTr="00422ADE">
        <w:trPr>
          <w:trHeight w:val="882"/>
        </w:trPr>
        <w:tc>
          <w:tcPr>
            <w:tcW w:w="2660" w:type="dxa"/>
            <w:gridSpan w:val="2"/>
            <w:vAlign w:val="center"/>
          </w:tcPr>
          <w:p w14:paraId="53AC3A0B" w14:textId="77777777" w:rsidR="00422ADE" w:rsidRDefault="00422ADE" w:rsidP="0090646F">
            <w:pPr>
              <w:jc w:val="center"/>
            </w:pPr>
            <w:r>
              <w:rPr>
                <w:rFonts w:hint="eastAsia"/>
              </w:rPr>
              <w:t>事前研修（模擬試験）</w:t>
            </w:r>
          </w:p>
          <w:p w14:paraId="113B8806" w14:textId="7FDA503D" w:rsidR="00422ADE" w:rsidRDefault="00422ADE" w:rsidP="0090646F">
            <w:pPr>
              <w:jc w:val="center"/>
            </w:pPr>
            <w:r>
              <w:rPr>
                <w:rFonts w:hint="eastAsia"/>
              </w:rPr>
              <w:t>参加費</w:t>
            </w:r>
            <w:r>
              <w:rPr>
                <w:rFonts w:hint="eastAsia"/>
              </w:rPr>
              <w:t>1</w:t>
            </w:r>
            <w:r w:rsidR="00343F02">
              <w:rPr>
                <w:rFonts w:hint="eastAsia"/>
              </w:rPr>
              <w:t>3</w:t>
            </w:r>
            <w:r>
              <w:rPr>
                <w:rFonts w:hint="eastAsia"/>
              </w:rPr>
              <w:t>,</w:t>
            </w:r>
            <w:r w:rsidR="00343F02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名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33DE015B" w14:textId="77777777" w:rsidR="00422ADE" w:rsidRPr="00A806F0" w:rsidRDefault="00422ADE" w:rsidP="0090646F">
            <w:pPr>
              <w:jc w:val="center"/>
              <w:rPr>
                <w:sz w:val="20"/>
                <w:szCs w:val="20"/>
              </w:rPr>
            </w:pPr>
            <w:r w:rsidRPr="00A806F0">
              <w:rPr>
                <w:rFonts w:hint="eastAsia"/>
                <w:sz w:val="20"/>
                <w:szCs w:val="20"/>
              </w:rPr>
              <w:t>愛知県溶接協会</w:t>
            </w:r>
          </w:p>
        </w:tc>
        <w:tc>
          <w:tcPr>
            <w:tcW w:w="921" w:type="dxa"/>
            <w:vAlign w:val="center"/>
          </w:tcPr>
          <w:p w14:paraId="66E6DC38" w14:textId="77777777" w:rsidR="00422ADE" w:rsidRDefault="00422ADE" w:rsidP="0090646F">
            <w:pPr>
              <w:jc w:val="center"/>
            </w:pPr>
            <w:r>
              <w:rPr>
                <w:rFonts w:hint="eastAsia"/>
              </w:rPr>
              <w:t>実技</w:t>
            </w:r>
          </w:p>
        </w:tc>
        <w:tc>
          <w:tcPr>
            <w:tcW w:w="1753" w:type="dxa"/>
            <w:gridSpan w:val="4"/>
            <w:vAlign w:val="center"/>
          </w:tcPr>
          <w:p w14:paraId="419B3A38" w14:textId="49490602" w:rsidR="00422ADE" w:rsidRDefault="00343F02" w:rsidP="0090646F">
            <w:r>
              <w:rPr>
                <w:rFonts w:hint="eastAsia"/>
              </w:rPr>
              <w:t>R</w:t>
            </w:r>
            <w:r w:rsidR="009B3AD8">
              <w:rPr>
                <w:rFonts w:hint="eastAsia"/>
              </w:rPr>
              <w:t>8</w:t>
            </w:r>
            <w:r w:rsidR="00422ADE">
              <w:rPr>
                <w:rFonts w:hint="eastAsia"/>
              </w:rPr>
              <w:t>年</w:t>
            </w:r>
            <w:r w:rsidR="00422ADE">
              <w:rPr>
                <w:rFonts w:hint="eastAsia"/>
              </w:rPr>
              <w:t>1</w:t>
            </w:r>
            <w:r w:rsidR="00422AD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B3AD8">
              <w:rPr>
                <w:rFonts w:hint="eastAsia"/>
              </w:rPr>
              <w:t>4</w:t>
            </w:r>
            <w:r w:rsidR="00422ADE">
              <w:rPr>
                <w:rFonts w:hint="eastAsia"/>
              </w:rPr>
              <w:t>日</w:t>
            </w:r>
          </w:p>
        </w:tc>
        <w:tc>
          <w:tcPr>
            <w:tcW w:w="1741" w:type="dxa"/>
            <w:vAlign w:val="center"/>
          </w:tcPr>
          <w:p w14:paraId="7B154311" w14:textId="77777777" w:rsidR="00422ADE" w:rsidRDefault="00422ADE" w:rsidP="00E12AF4">
            <w:pPr>
              <w:jc w:val="center"/>
            </w:pPr>
            <w:r>
              <w:rPr>
                <w:rFonts w:hint="eastAsia"/>
              </w:rPr>
              <w:t>受講　　無</w:t>
            </w:r>
          </w:p>
        </w:tc>
      </w:tr>
      <w:tr w:rsidR="00422ADE" w14:paraId="00CAFAC7" w14:textId="77777777" w:rsidTr="006D1EE4">
        <w:trPr>
          <w:trHeight w:val="300"/>
        </w:trPr>
        <w:tc>
          <w:tcPr>
            <w:tcW w:w="2660" w:type="dxa"/>
            <w:gridSpan w:val="2"/>
            <w:vAlign w:val="center"/>
          </w:tcPr>
          <w:p w14:paraId="159D8BD5" w14:textId="77777777" w:rsidR="00DA59E6" w:rsidRDefault="006D1EE4" w:rsidP="006D1EE4">
            <w:pPr>
              <w:jc w:val="center"/>
            </w:pPr>
            <w:r>
              <w:t>学科講習</w:t>
            </w:r>
            <w:r>
              <w:t>(</w:t>
            </w:r>
            <w:r>
              <w:t>過去問</w:t>
            </w:r>
            <w:r w:rsidR="00343F02">
              <w:rPr>
                <w:rFonts w:hint="eastAsia"/>
              </w:rPr>
              <w:t>中心</w:t>
            </w:r>
            <w:r>
              <w:t>)</w:t>
            </w:r>
          </w:p>
          <w:p w14:paraId="16DD6F99" w14:textId="77777777" w:rsidR="00DA59E6" w:rsidRDefault="00DA59E6" w:rsidP="006D1EE4">
            <w:pPr>
              <w:jc w:val="center"/>
            </w:pPr>
            <w:r>
              <w:rPr>
                <w:rFonts w:hint="eastAsia"/>
              </w:rPr>
              <w:t>計画立案等作業試験</w:t>
            </w:r>
            <w:r w:rsidR="00343F02">
              <w:rPr>
                <w:rFonts w:hint="eastAsia"/>
              </w:rPr>
              <w:t xml:space="preserve">　</w:t>
            </w:r>
          </w:p>
          <w:p w14:paraId="11B1D1FD" w14:textId="580A1BE8" w:rsidR="006D1EE4" w:rsidRDefault="006D1EE4" w:rsidP="006D1EE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参加費</w:t>
            </w:r>
            <w:r>
              <w:rPr>
                <w:rFonts w:hint="eastAsia"/>
              </w:rPr>
              <w:t>1</w:t>
            </w:r>
            <w:r w:rsidR="00343F02">
              <w:rPr>
                <w:rFonts w:hint="eastAsia"/>
              </w:rPr>
              <w:t>1,0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名</w:t>
            </w:r>
          </w:p>
        </w:tc>
        <w:tc>
          <w:tcPr>
            <w:tcW w:w="2013" w:type="dxa"/>
            <w:gridSpan w:val="2"/>
            <w:vMerge/>
            <w:vAlign w:val="center"/>
          </w:tcPr>
          <w:p w14:paraId="6DD190FA" w14:textId="77777777" w:rsidR="00422ADE" w:rsidRDefault="00422ADE" w:rsidP="00422ADE">
            <w:pPr>
              <w:jc w:val="center"/>
            </w:pPr>
          </w:p>
        </w:tc>
        <w:tc>
          <w:tcPr>
            <w:tcW w:w="921" w:type="dxa"/>
            <w:vAlign w:val="center"/>
          </w:tcPr>
          <w:p w14:paraId="1BB3BE42" w14:textId="77777777" w:rsidR="00422ADE" w:rsidRDefault="00422ADE" w:rsidP="00422ADE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753" w:type="dxa"/>
            <w:gridSpan w:val="4"/>
            <w:vAlign w:val="center"/>
          </w:tcPr>
          <w:p w14:paraId="5996B222" w14:textId="00466CDE" w:rsidR="00422ADE" w:rsidRDefault="009F1B0E" w:rsidP="00422ADE">
            <w:r>
              <w:rPr>
                <w:rFonts w:hint="eastAsia"/>
              </w:rPr>
              <w:t>R</w:t>
            </w:r>
            <w:r w:rsidR="001D01B8">
              <w:rPr>
                <w:rFonts w:hint="eastAsia"/>
              </w:rPr>
              <w:t>6</w:t>
            </w:r>
            <w:r w:rsidR="00422ADE">
              <w:rPr>
                <w:rFonts w:hint="eastAsia"/>
              </w:rPr>
              <w:t>年</w:t>
            </w:r>
            <w:r w:rsidR="00422ADE">
              <w:rPr>
                <w:rFonts w:hint="eastAsia"/>
              </w:rPr>
              <w:t>1</w:t>
            </w:r>
            <w:r w:rsidR="006D1EE4">
              <w:rPr>
                <w:rFonts w:hint="eastAsia"/>
              </w:rPr>
              <w:t>2</w:t>
            </w:r>
            <w:r w:rsidR="006D1EE4">
              <w:rPr>
                <w:rFonts w:hint="eastAsia"/>
              </w:rPr>
              <w:t>月</w:t>
            </w:r>
            <w:r w:rsidR="006D1EE4">
              <w:rPr>
                <w:rFonts w:hint="eastAsia"/>
              </w:rPr>
              <w:t>2</w:t>
            </w:r>
            <w:r w:rsidR="001D01B8">
              <w:rPr>
                <w:rFonts w:hint="eastAsia"/>
              </w:rPr>
              <w:t>3</w:t>
            </w:r>
            <w:r w:rsidR="006D1EE4">
              <w:rPr>
                <w:rFonts w:hint="eastAsia"/>
              </w:rPr>
              <w:t>日</w:t>
            </w:r>
          </w:p>
        </w:tc>
        <w:tc>
          <w:tcPr>
            <w:tcW w:w="1741" w:type="dxa"/>
            <w:vAlign w:val="center"/>
          </w:tcPr>
          <w:p w14:paraId="053C991F" w14:textId="77777777" w:rsidR="00422ADE" w:rsidRDefault="00422ADE" w:rsidP="00422ADE">
            <w:pPr>
              <w:jc w:val="center"/>
            </w:pPr>
            <w:r>
              <w:rPr>
                <w:rFonts w:hint="eastAsia"/>
              </w:rPr>
              <w:t>受講　　無</w:t>
            </w:r>
          </w:p>
        </w:tc>
      </w:tr>
      <w:tr w:rsidR="00422ADE" w14:paraId="70851711" w14:textId="77777777" w:rsidTr="00BC21AD">
        <w:trPr>
          <w:trHeight w:val="269"/>
        </w:trPr>
        <w:tc>
          <w:tcPr>
            <w:tcW w:w="7347" w:type="dxa"/>
            <w:gridSpan w:val="9"/>
          </w:tcPr>
          <w:p w14:paraId="060366D5" w14:textId="349D902E" w:rsidR="00422ADE" w:rsidRDefault="00BC21AD" w:rsidP="00422ADE">
            <w:r>
              <w:rPr>
                <w:rFonts w:hint="eastAsia"/>
              </w:rPr>
              <w:t xml:space="preserve">参考書　　　</w:t>
            </w:r>
            <w:r w:rsidR="00422ADE">
              <w:rPr>
                <w:rFonts w:hint="eastAsia"/>
              </w:rPr>
              <w:t>技能検定学科テキスト</w:t>
            </w:r>
            <w:r w:rsidR="00DA59E6">
              <w:rPr>
                <w:rFonts w:hint="eastAsia"/>
              </w:rPr>
              <w:t>「配管」</w:t>
            </w:r>
            <w:r>
              <w:rPr>
                <w:rFonts w:hint="eastAsia"/>
              </w:rPr>
              <w:t>雇用問題研究所編集</w:t>
            </w:r>
            <w:r w:rsidR="00DA59E6">
              <w:rPr>
                <w:rFonts w:hint="eastAsia"/>
              </w:rPr>
              <w:t xml:space="preserve">　　</w:t>
            </w:r>
            <w:r w:rsidR="00DA59E6">
              <w:rPr>
                <w:rFonts w:hint="eastAsia"/>
              </w:rPr>
              <w:t>3,300</w:t>
            </w:r>
            <w:r w:rsidR="00DA59E6">
              <w:rPr>
                <w:rFonts w:hint="eastAsia"/>
              </w:rPr>
              <w:t xml:space="preserve">円　</w:t>
            </w:r>
          </w:p>
        </w:tc>
        <w:tc>
          <w:tcPr>
            <w:tcW w:w="1741" w:type="dxa"/>
          </w:tcPr>
          <w:p w14:paraId="4B8CB83F" w14:textId="77777777" w:rsidR="00422ADE" w:rsidRDefault="00422ADE" w:rsidP="00422ADE">
            <w:pPr>
              <w:jc w:val="center"/>
            </w:pPr>
            <w:r>
              <w:rPr>
                <w:rFonts w:hint="eastAsia"/>
              </w:rPr>
              <w:t>要　　不要</w:t>
            </w:r>
          </w:p>
        </w:tc>
      </w:tr>
      <w:tr w:rsidR="00422ADE" w14:paraId="726FE22A" w14:textId="77777777" w:rsidTr="00D77FC5">
        <w:tc>
          <w:tcPr>
            <w:tcW w:w="6164" w:type="dxa"/>
            <w:gridSpan w:val="7"/>
          </w:tcPr>
          <w:p w14:paraId="3CD2E162" w14:textId="77777777" w:rsidR="00422ADE" w:rsidRDefault="00422ADE" w:rsidP="00422ADE">
            <w:r>
              <w:rPr>
                <w:rFonts w:hint="eastAsia"/>
              </w:rPr>
              <w:t>ガス溶接技能講習（労安衛法）修了証の無い方は別途</w:t>
            </w:r>
          </w:p>
        </w:tc>
        <w:tc>
          <w:tcPr>
            <w:tcW w:w="1183" w:type="dxa"/>
            <w:gridSpan w:val="2"/>
          </w:tcPr>
          <w:p w14:paraId="011D5056" w14:textId="77777777" w:rsidR="00422ADE" w:rsidRPr="00A806F0" w:rsidRDefault="00422ADE" w:rsidP="00422ADE">
            <w:pPr>
              <w:rPr>
                <w:sz w:val="18"/>
              </w:rPr>
            </w:pPr>
            <w:r w:rsidRPr="00A806F0">
              <w:rPr>
                <w:rFonts w:hint="eastAsia"/>
                <w:sz w:val="18"/>
              </w:rPr>
              <w:t>講習会受講</w:t>
            </w:r>
          </w:p>
        </w:tc>
        <w:tc>
          <w:tcPr>
            <w:tcW w:w="1741" w:type="dxa"/>
          </w:tcPr>
          <w:p w14:paraId="5C9F9DA6" w14:textId="77777777" w:rsidR="00422ADE" w:rsidRDefault="00422ADE" w:rsidP="00422ADE">
            <w:r>
              <w:rPr>
                <w:rFonts w:hint="eastAsia"/>
              </w:rPr>
              <w:t>希望　　しない</w:t>
            </w:r>
          </w:p>
        </w:tc>
      </w:tr>
    </w:tbl>
    <w:p w14:paraId="49444A09" w14:textId="77777777" w:rsidR="00565261" w:rsidRPr="00EC77BF" w:rsidRDefault="00565261" w:rsidP="00565261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  <w:r w:rsidRPr="00EC77BF">
        <w:rPr>
          <w:rFonts w:hint="eastAsia"/>
          <w:sz w:val="20"/>
          <w:szCs w:val="20"/>
        </w:rPr>
        <w:t>（該当する箇所に○印を付けてください）</w:t>
      </w:r>
    </w:p>
    <w:p w14:paraId="5BD920F2" w14:textId="2BAB59D1" w:rsidR="00565261" w:rsidRDefault="009F1B0E" w:rsidP="00565261">
      <w:r>
        <w:rPr>
          <w:rFonts w:hint="eastAsia"/>
        </w:rPr>
        <w:t xml:space="preserve">　　　受講料金は、</w:t>
      </w:r>
      <w:r>
        <w:rPr>
          <w:rFonts w:hint="eastAsia"/>
        </w:rPr>
        <w:t>10%</w:t>
      </w:r>
      <w:r>
        <w:rPr>
          <w:rFonts w:hint="eastAsia"/>
        </w:rPr>
        <w:t>の消費税込みです。</w:t>
      </w:r>
    </w:p>
    <w:p w14:paraId="33D1D069" w14:textId="77777777" w:rsidR="00565261" w:rsidRDefault="00565261" w:rsidP="00565261"/>
    <w:p w14:paraId="13352696" w14:textId="77777777" w:rsidR="00565261" w:rsidRPr="007D549A" w:rsidRDefault="00565261" w:rsidP="00565261">
      <w:pPr>
        <w:rPr>
          <w:u w:val="single"/>
        </w:rPr>
      </w:pPr>
      <w:r>
        <w:rPr>
          <w:rFonts w:hint="eastAsia"/>
        </w:rPr>
        <w:t>申込担当者氏名</w:t>
      </w:r>
      <w:r>
        <w:rPr>
          <w:rFonts w:hint="eastAsia"/>
          <w:u w:val="single"/>
        </w:rPr>
        <w:t xml:space="preserve">　　　　　　　　　　　　　　　　　　　連絡先電話：　　　　　　　　　　　　　</w:t>
      </w:r>
    </w:p>
    <w:p w14:paraId="7916052E" w14:textId="77777777" w:rsidR="00514160" w:rsidRPr="00565261" w:rsidRDefault="00514160" w:rsidP="00514160"/>
    <w:p w14:paraId="438A5041" w14:textId="3BEDDC54" w:rsidR="00C17A92" w:rsidRDefault="00C17A92" w:rsidP="00C17A9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技能研修講座受講希望者</w:t>
      </w:r>
      <w:r w:rsidR="00762867">
        <w:rPr>
          <w:rFonts w:hint="eastAsia"/>
        </w:rPr>
        <w:t>5</w:t>
      </w:r>
      <w:r>
        <w:rPr>
          <w:rFonts w:hint="eastAsia"/>
        </w:rPr>
        <w:t>名以上の場合は開催しますが、少ない場合は中止することがあります。</w:t>
      </w:r>
    </w:p>
    <w:p w14:paraId="2C35B072" w14:textId="77777777" w:rsidR="00C17A92" w:rsidRDefault="00C17A92" w:rsidP="00E12AF4"/>
    <w:p w14:paraId="0D234DD6" w14:textId="77777777" w:rsidR="000075CE" w:rsidRPr="000075CE" w:rsidRDefault="000075CE" w:rsidP="00514160"/>
    <w:p w14:paraId="1E6DB933" w14:textId="77777777" w:rsidR="000075CE" w:rsidRDefault="000075CE" w:rsidP="00514160"/>
    <w:sectPr w:rsidR="000075CE" w:rsidSect="00DA3614">
      <w:pgSz w:w="11906" w:h="16838" w:code="9"/>
      <w:pgMar w:top="1134" w:right="907" w:bottom="794" w:left="1134" w:header="851" w:footer="992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7FE7" w14:textId="77777777" w:rsidR="00D77FC5" w:rsidRDefault="00D77FC5" w:rsidP="00D77FC5">
      <w:r>
        <w:separator/>
      </w:r>
    </w:p>
  </w:endnote>
  <w:endnote w:type="continuationSeparator" w:id="0">
    <w:p w14:paraId="32CB7CE4" w14:textId="77777777" w:rsidR="00D77FC5" w:rsidRDefault="00D77FC5" w:rsidP="00D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A4AD" w14:textId="77777777" w:rsidR="00D77FC5" w:rsidRDefault="00D77FC5" w:rsidP="00D77FC5">
      <w:r>
        <w:separator/>
      </w:r>
    </w:p>
  </w:footnote>
  <w:footnote w:type="continuationSeparator" w:id="0">
    <w:p w14:paraId="361CB542" w14:textId="77777777" w:rsidR="00D77FC5" w:rsidRDefault="00D77FC5" w:rsidP="00D7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0DE"/>
    <w:multiLevelType w:val="hybridMultilevel"/>
    <w:tmpl w:val="F0BC1FFE"/>
    <w:lvl w:ilvl="0" w:tplc="00ECDF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B5A068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D5DB7"/>
    <w:multiLevelType w:val="hybridMultilevel"/>
    <w:tmpl w:val="4DC0324A"/>
    <w:lvl w:ilvl="0" w:tplc="32463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329432">
    <w:abstractNumId w:val="0"/>
  </w:num>
  <w:num w:numId="2" w16cid:durableId="74148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14"/>
    <w:rsid w:val="000075CE"/>
    <w:rsid w:val="00036FE0"/>
    <w:rsid w:val="000E4418"/>
    <w:rsid w:val="00187937"/>
    <w:rsid w:val="00194107"/>
    <w:rsid w:val="001D01B8"/>
    <w:rsid w:val="00273829"/>
    <w:rsid w:val="002F0526"/>
    <w:rsid w:val="00343F02"/>
    <w:rsid w:val="003E3E35"/>
    <w:rsid w:val="00422ADE"/>
    <w:rsid w:val="00514160"/>
    <w:rsid w:val="00565261"/>
    <w:rsid w:val="006D1EE4"/>
    <w:rsid w:val="007106E2"/>
    <w:rsid w:val="00762867"/>
    <w:rsid w:val="007D428A"/>
    <w:rsid w:val="008E0AAF"/>
    <w:rsid w:val="009621CC"/>
    <w:rsid w:val="009B3AD8"/>
    <w:rsid w:val="009E5929"/>
    <w:rsid w:val="009F1B0E"/>
    <w:rsid w:val="00A26159"/>
    <w:rsid w:val="00AA5790"/>
    <w:rsid w:val="00AE7787"/>
    <w:rsid w:val="00B54CDC"/>
    <w:rsid w:val="00B711F6"/>
    <w:rsid w:val="00BC21AD"/>
    <w:rsid w:val="00BE2BB1"/>
    <w:rsid w:val="00C17A92"/>
    <w:rsid w:val="00C25209"/>
    <w:rsid w:val="00D11FD7"/>
    <w:rsid w:val="00D14148"/>
    <w:rsid w:val="00D54193"/>
    <w:rsid w:val="00D77FC5"/>
    <w:rsid w:val="00D9101E"/>
    <w:rsid w:val="00DA3614"/>
    <w:rsid w:val="00DA59E6"/>
    <w:rsid w:val="00DD7777"/>
    <w:rsid w:val="00DE111A"/>
    <w:rsid w:val="00DE525C"/>
    <w:rsid w:val="00E12AF4"/>
    <w:rsid w:val="00E63DBC"/>
    <w:rsid w:val="00ED07D9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EBCC9"/>
  <w15:chartTrackingRefBased/>
  <w15:docId w15:val="{C6A4AACD-05CF-4503-AA9D-F3C145E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614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14"/>
    <w:pPr>
      <w:ind w:leftChars="400" w:left="840"/>
    </w:pPr>
  </w:style>
  <w:style w:type="table" w:styleId="a4">
    <w:name w:val="Table Grid"/>
    <w:basedOn w:val="a1"/>
    <w:uiPriority w:val="39"/>
    <w:rsid w:val="00DE1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FC5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77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FC5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喜久 加藤</cp:lastModifiedBy>
  <cp:revision>3</cp:revision>
  <dcterms:created xsi:type="dcterms:W3CDTF">2025-09-30T07:32:00Z</dcterms:created>
  <dcterms:modified xsi:type="dcterms:W3CDTF">2025-10-01T01:20:00Z</dcterms:modified>
</cp:coreProperties>
</file>